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782BF7" w:rsidP="00887834" w14:paraId="5DD5F304" w14:textId="2EC25A9A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517B51">
        <w:rPr>
          <w:rFonts w:ascii="Times New Roman" w:eastAsia="Times New Roman" w:hAnsi="Times New Roman" w:cs="Times New Roman"/>
          <w:sz w:val="26"/>
          <w:szCs w:val="26"/>
          <w:lang w:eastAsia="ru-RU"/>
        </w:rPr>
        <w:t>4217</w:t>
      </w: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782BF7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517B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3B76B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256AC" w:rsidRPr="00782BF7" w:rsidP="009256AC" w14:paraId="1EA7D253" w14:textId="2961C88F">
      <w:pPr>
        <w:jc w:val="right"/>
        <w:rPr>
          <w:rFonts w:ascii="Times New Roman" w:hAnsi="Times New Roman" w:cs="Times New Roman"/>
          <w:sz w:val="26"/>
          <w:szCs w:val="26"/>
        </w:rPr>
      </w:pPr>
      <w:r w:rsidRPr="00782BF7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517B51" w:rsidR="00517B51">
        <w:rPr>
          <w:rFonts w:ascii="Times New Roman" w:hAnsi="Times New Roman" w:cs="Times New Roman"/>
          <w:bCs/>
          <w:sz w:val="24"/>
          <w:szCs w:val="24"/>
        </w:rPr>
        <w:t>86MS0021-01-2025-005570-35</w:t>
      </w:r>
    </w:p>
    <w:p w:rsidR="00674F64" w:rsidRPr="005F22AD" w:rsidP="00153167" w14:paraId="5C362381" w14:textId="62E913CF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РЕШЕНИЕ</w:t>
      </w:r>
    </w:p>
    <w:p w:rsidR="00674F64" w:rsidRPr="005F22AD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RPr="005F22AD" w:rsidP="005A525B" w14:paraId="7CF7A2FC" w14:textId="77777777">
      <w:pPr>
        <w:pStyle w:val="BodyTextIndent"/>
        <w:ind w:firstLine="0"/>
        <w:rPr>
          <w:sz w:val="26"/>
          <w:szCs w:val="26"/>
        </w:rPr>
      </w:pPr>
    </w:p>
    <w:p w:rsidR="00887834" w:rsidRPr="005F22AD" w:rsidP="005A525B" w14:paraId="2B05FD19" w14:textId="1B4DF305">
      <w:pPr>
        <w:pStyle w:val="BodyTextIndent"/>
        <w:ind w:firstLine="0"/>
        <w:rPr>
          <w:sz w:val="26"/>
          <w:szCs w:val="26"/>
        </w:rPr>
      </w:pPr>
      <w:r w:rsidRPr="005F22AD">
        <w:rPr>
          <w:sz w:val="26"/>
          <w:szCs w:val="26"/>
        </w:rPr>
        <w:t>г. Нижневартовск</w:t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  <w:t xml:space="preserve">            </w:t>
      </w:r>
      <w:r w:rsidR="004B5AF2">
        <w:rPr>
          <w:sz w:val="26"/>
          <w:szCs w:val="26"/>
        </w:rPr>
        <w:t xml:space="preserve">             </w:t>
      </w:r>
      <w:r w:rsidR="004B5AF2">
        <w:rPr>
          <w:sz w:val="26"/>
          <w:szCs w:val="26"/>
        </w:rPr>
        <w:tab/>
        <w:t xml:space="preserve">             </w:t>
      </w:r>
      <w:r w:rsidR="00517B51">
        <w:rPr>
          <w:sz w:val="26"/>
          <w:szCs w:val="26"/>
        </w:rPr>
        <w:t>11 ноября</w:t>
      </w:r>
      <w:r w:rsidR="003B76BB">
        <w:rPr>
          <w:sz w:val="26"/>
          <w:szCs w:val="26"/>
        </w:rPr>
        <w:t xml:space="preserve"> 2025</w:t>
      </w:r>
      <w:r w:rsidRPr="005F22AD">
        <w:rPr>
          <w:sz w:val="26"/>
          <w:szCs w:val="26"/>
        </w:rPr>
        <w:t xml:space="preserve"> года</w:t>
      </w:r>
    </w:p>
    <w:p w:rsidR="009607D1" w:rsidRPr="005F22AD" w:rsidP="00887834" w14:paraId="14BB8C51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5F22AD" w:rsidP="00887834" w14:paraId="0FF3D539" w14:textId="3A7360B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5F22AD">
        <w:rPr>
          <w:rFonts w:ascii="Times New Roman" w:hAnsi="Times New Roman" w:cs="Times New Roman"/>
          <w:sz w:val="26"/>
          <w:szCs w:val="26"/>
        </w:rPr>
        <w:t>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081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="00517B51">
        <w:rPr>
          <w:rFonts w:ascii="Times New Roman" w:hAnsi="Times New Roman" w:cs="Times New Roman"/>
          <w:sz w:val="26"/>
          <w:szCs w:val="26"/>
        </w:rPr>
        <w:t>судебного участка № 1</w:t>
      </w:r>
      <w:r w:rsidRPr="000F6C81" w:rsidR="000815A5">
        <w:rPr>
          <w:rFonts w:ascii="Times New Roman" w:hAnsi="Times New Roman" w:cs="Times New Roman"/>
          <w:sz w:val="26"/>
          <w:szCs w:val="26"/>
        </w:rPr>
        <w:t xml:space="preserve"> Нижневартовского судебного района города окружного значения Нижневартовска Ханты-Мансийского автономного округа </w:t>
      </w:r>
      <w:r w:rsidR="000815A5">
        <w:rPr>
          <w:rFonts w:ascii="Times New Roman" w:hAnsi="Times New Roman" w:cs="Times New Roman"/>
          <w:sz w:val="26"/>
          <w:szCs w:val="26"/>
        </w:rPr>
        <w:t>–</w:t>
      </w:r>
      <w:r w:rsidRPr="000F6C81" w:rsidR="000815A5">
        <w:rPr>
          <w:rFonts w:ascii="Times New Roman" w:hAnsi="Times New Roman" w:cs="Times New Roman"/>
          <w:sz w:val="26"/>
          <w:szCs w:val="26"/>
        </w:rPr>
        <w:t xml:space="preserve"> Югры</w:t>
      </w:r>
      <w:r w:rsidR="000815A5">
        <w:rPr>
          <w:rFonts w:ascii="Times New Roman" w:hAnsi="Times New Roman" w:cs="Times New Roman"/>
          <w:sz w:val="26"/>
          <w:szCs w:val="26"/>
        </w:rPr>
        <w:t>,</w:t>
      </w:r>
    </w:p>
    <w:p w:rsidR="00674F64" w:rsidRPr="005F22AD" w:rsidP="00887834" w14:paraId="18479DE9" w14:textId="7AB3130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5F22AD" w:rsidR="003134A0">
        <w:rPr>
          <w:rFonts w:ascii="Times New Roman" w:hAnsi="Times New Roman" w:cs="Times New Roman"/>
          <w:sz w:val="26"/>
          <w:szCs w:val="26"/>
        </w:rPr>
        <w:t>Уденеевой Л.Ф</w:t>
      </w:r>
      <w:r w:rsidRPr="005F22AD" w:rsidR="0008714A">
        <w:rPr>
          <w:rFonts w:ascii="Times New Roman" w:hAnsi="Times New Roman" w:cs="Times New Roman"/>
          <w:sz w:val="26"/>
          <w:szCs w:val="26"/>
        </w:rPr>
        <w:t>.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607D1" w:rsidP="00E10495" w14:paraId="25BA0BC3" w14:textId="730FA96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10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E10495" w:rsidR="00517B51">
        <w:rPr>
          <w:rFonts w:ascii="Times New Roman" w:hAnsi="Times New Roman" w:cs="Times New Roman"/>
          <w:sz w:val="26"/>
          <w:szCs w:val="26"/>
        </w:rPr>
        <w:t>АО «СОГАЗ»</w:t>
      </w:r>
      <w:r w:rsidR="00E10495">
        <w:rPr>
          <w:rFonts w:ascii="Times New Roman" w:hAnsi="Times New Roman" w:cs="Times New Roman"/>
          <w:sz w:val="26"/>
          <w:szCs w:val="26"/>
        </w:rPr>
        <w:t>, третьи</w:t>
      </w:r>
      <w:r w:rsidRPr="00E10495" w:rsidR="00E10495">
        <w:rPr>
          <w:rFonts w:ascii="Times New Roman" w:hAnsi="Times New Roman" w:cs="Times New Roman"/>
          <w:sz w:val="26"/>
          <w:szCs w:val="26"/>
        </w:rPr>
        <w:t xml:space="preserve"> лиц</w:t>
      </w:r>
      <w:r w:rsidR="00E10495">
        <w:rPr>
          <w:rFonts w:ascii="Times New Roman" w:hAnsi="Times New Roman" w:cs="Times New Roman"/>
          <w:sz w:val="26"/>
          <w:szCs w:val="26"/>
        </w:rPr>
        <w:t>а</w:t>
      </w:r>
      <w:r w:rsidR="009408D3">
        <w:rPr>
          <w:rFonts w:ascii="Times New Roman" w:hAnsi="Times New Roman" w:cs="Times New Roman"/>
          <w:sz w:val="26"/>
          <w:szCs w:val="26"/>
        </w:rPr>
        <w:t>, не заявляющие</w:t>
      </w:r>
      <w:r w:rsidRPr="00E10495" w:rsidR="00230C5C">
        <w:rPr>
          <w:rFonts w:ascii="Times New Roman" w:hAnsi="Times New Roman" w:cs="Times New Roman"/>
          <w:sz w:val="26"/>
          <w:szCs w:val="26"/>
        </w:rPr>
        <w:t xml:space="preserve"> самостоятельных требований относительно предмета спора, на стороне истца </w:t>
      </w:r>
      <w:r w:rsidRPr="00E10495" w:rsidR="00E10495">
        <w:rPr>
          <w:rFonts w:ascii="Times New Roman" w:hAnsi="Times New Roman" w:cs="Times New Roman"/>
          <w:sz w:val="26"/>
          <w:szCs w:val="26"/>
        </w:rPr>
        <w:t>ООО «РЕСО-Лизинг», ООО «Ве</w:t>
      </w:r>
      <w:r w:rsidR="009408D3">
        <w:rPr>
          <w:rFonts w:ascii="Times New Roman" w:hAnsi="Times New Roman" w:cs="Times New Roman"/>
          <w:sz w:val="26"/>
          <w:szCs w:val="26"/>
        </w:rPr>
        <w:t>нтура», Малышев Валентин Петрович</w:t>
      </w:r>
      <w:r w:rsidRPr="00E10495" w:rsidR="00E10495">
        <w:rPr>
          <w:rFonts w:ascii="Times New Roman" w:hAnsi="Times New Roman" w:cs="Times New Roman"/>
          <w:sz w:val="26"/>
          <w:szCs w:val="26"/>
        </w:rPr>
        <w:t xml:space="preserve"> </w:t>
      </w:r>
      <w:r w:rsidRPr="00E10495" w:rsidR="004F5FA9">
        <w:rPr>
          <w:rFonts w:ascii="Times New Roman" w:hAnsi="Times New Roman" w:cs="Times New Roman"/>
          <w:sz w:val="26"/>
          <w:szCs w:val="26"/>
        </w:rPr>
        <w:t xml:space="preserve">к </w:t>
      </w:r>
      <w:r w:rsidRPr="00E10495" w:rsidR="00E10495">
        <w:rPr>
          <w:rFonts w:ascii="Times New Roman" w:hAnsi="Times New Roman" w:cs="Times New Roman"/>
          <w:sz w:val="26"/>
          <w:szCs w:val="26"/>
        </w:rPr>
        <w:t>Шайганову Айнуру Ришатовичу, Шайгановой Ильнаре Ильшатовне о возмещении вреда, причиненного в результате повреждения застрахованного имущества</w:t>
      </w:r>
      <w:r w:rsidR="0052298D">
        <w:rPr>
          <w:rFonts w:ascii="Times New Roman" w:hAnsi="Times New Roman" w:cs="Times New Roman"/>
          <w:sz w:val="26"/>
          <w:szCs w:val="26"/>
        </w:rPr>
        <w:t>,</w:t>
      </w:r>
    </w:p>
    <w:p w:rsidR="009607D1" w:rsidRPr="005F22AD" w:rsidP="009607D1" w14:paraId="6D620A09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5F22AD">
        <w:rPr>
          <w:rFonts w:ascii="Times New Roman" w:hAnsi="Times New Roman" w:cs="Times New Roman"/>
          <w:sz w:val="26"/>
          <w:szCs w:val="26"/>
        </w:rPr>
        <w:t xml:space="preserve">194-199 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9607D1" w:rsidRPr="005F22AD" w:rsidP="009607D1" w14:paraId="6527DF12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607D1" w:rsidRPr="005F22AD" w:rsidP="009607D1" w14:paraId="45A5B3A5" w14:textId="08DD804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>У</w:t>
      </w:r>
      <w:r w:rsidR="004F5FA9">
        <w:rPr>
          <w:rFonts w:ascii="Times New Roman" w:hAnsi="Times New Roman" w:cs="Times New Roman"/>
          <w:sz w:val="26"/>
          <w:szCs w:val="26"/>
        </w:rPr>
        <w:t xml:space="preserve">довлетворить исковые требования </w:t>
      </w:r>
      <w:r w:rsidRPr="00E10495" w:rsidR="009408D3">
        <w:rPr>
          <w:rFonts w:ascii="Times New Roman" w:hAnsi="Times New Roman" w:cs="Times New Roman"/>
          <w:sz w:val="26"/>
          <w:szCs w:val="26"/>
        </w:rPr>
        <w:t>АО «СОГАЗ»</w:t>
      </w:r>
      <w:r w:rsidR="009408D3">
        <w:rPr>
          <w:rFonts w:ascii="Times New Roman" w:hAnsi="Times New Roman" w:cs="Times New Roman"/>
          <w:sz w:val="26"/>
          <w:szCs w:val="26"/>
        </w:rPr>
        <w:t>, третьи</w:t>
      </w:r>
      <w:r w:rsidRPr="00E10495" w:rsidR="009408D3">
        <w:rPr>
          <w:rFonts w:ascii="Times New Roman" w:hAnsi="Times New Roman" w:cs="Times New Roman"/>
          <w:sz w:val="26"/>
          <w:szCs w:val="26"/>
        </w:rPr>
        <w:t xml:space="preserve"> лиц</w:t>
      </w:r>
      <w:r w:rsidR="009408D3">
        <w:rPr>
          <w:rFonts w:ascii="Times New Roman" w:hAnsi="Times New Roman" w:cs="Times New Roman"/>
          <w:sz w:val="26"/>
          <w:szCs w:val="26"/>
        </w:rPr>
        <w:t>а, не заявляющие</w:t>
      </w:r>
      <w:r w:rsidRPr="00E10495" w:rsidR="009408D3">
        <w:rPr>
          <w:rFonts w:ascii="Times New Roman" w:hAnsi="Times New Roman" w:cs="Times New Roman"/>
          <w:sz w:val="26"/>
          <w:szCs w:val="26"/>
        </w:rPr>
        <w:t xml:space="preserve"> самостоятельных требований относительно предмета спора, на стороне истца ООО «РЕСО-Лизинг», ООО «Ве</w:t>
      </w:r>
      <w:r w:rsidR="009408D3">
        <w:rPr>
          <w:rFonts w:ascii="Times New Roman" w:hAnsi="Times New Roman" w:cs="Times New Roman"/>
          <w:sz w:val="26"/>
          <w:szCs w:val="26"/>
        </w:rPr>
        <w:t>нтура», Малышев Валентин Петрович</w:t>
      </w:r>
      <w:r w:rsidRPr="00E10495" w:rsidR="009408D3">
        <w:rPr>
          <w:rFonts w:ascii="Times New Roman" w:hAnsi="Times New Roman" w:cs="Times New Roman"/>
          <w:sz w:val="26"/>
          <w:szCs w:val="26"/>
        </w:rPr>
        <w:t xml:space="preserve"> к Шайганову Айнуру Ришатовичу, Шайгановой Ильнаре Ильшатовне о возмещении вреда, причиненного в результате повреждения застрахованного имущества</w:t>
      </w:r>
      <w:r w:rsidRPr="005F22AD" w:rsidR="004F5FA9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356E97" w:rsidRPr="005F22AD" w:rsidP="009607D1" w14:paraId="78D8F427" w14:textId="28DAB7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>Взыскать с</w:t>
      </w:r>
      <w:r w:rsidR="000815A5">
        <w:rPr>
          <w:rFonts w:ascii="Times New Roman" w:hAnsi="Times New Roman" w:cs="Times New Roman"/>
          <w:sz w:val="26"/>
          <w:szCs w:val="26"/>
        </w:rPr>
        <w:t>олидарно с</w:t>
      </w:r>
      <w:r w:rsidRPr="005F22AD">
        <w:rPr>
          <w:rFonts w:ascii="Times New Roman" w:hAnsi="Times New Roman" w:cs="Times New Roman"/>
          <w:sz w:val="26"/>
          <w:szCs w:val="26"/>
        </w:rPr>
        <w:t xml:space="preserve"> </w:t>
      </w:r>
      <w:r w:rsidR="00935EC7">
        <w:rPr>
          <w:rFonts w:ascii="Times New Roman" w:hAnsi="Times New Roman" w:cs="Times New Roman"/>
          <w:sz w:val="26"/>
          <w:szCs w:val="26"/>
        </w:rPr>
        <w:t>Шайганова Айнура Ришатовича</w:t>
      </w:r>
      <w:r w:rsidRPr="005F22AD" w:rsidR="00935EC7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>(</w:t>
      </w:r>
      <w:r w:rsidR="000815A5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1063BB">
        <w:rPr>
          <w:rFonts w:ascii="Times New Roman" w:hAnsi="Times New Roman" w:cs="Times New Roman"/>
          <w:sz w:val="26"/>
          <w:szCs w:val="26"/>
        </w:rPr>
        <w:t>***</w:t>
      </w:r>
      <w:r w:rsidRPr="005F22AD">
        <w:rPr>
          <w:rFonts w:ascii="Times New Roman" w:hAnsi="Times New Roman" w:cs="Times New Roman"/>
          <w:sz w:val="26"/>
          <w:szCs w:val="26"/>
        </w:rPr>
        <w:t xml:space="preserve">) </w:t>
      </w:r>
      <w:r w:rsidR="00751068">
        <w:rPr>
          <w:rFonts w:ascii="Times New Roman" w:hAnsi="Times New Roman" w:cs="Times New Roman"/>
          <w:sz w:val="26"/>
          <w:szCs w:val="26"/>
        </w:rPr>
        <w:t>Шайгановой Ильнары Ильшатовны</w:t>
      </w:r>
      <w:r w:rsidR="000815A5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="00751068">
        <w:rPr>
          <w:rFonts w:ascii="Times New Roman" w:hAnsi="Times New Roman" w:cs="Times New Roman"/>
          <w:sz w:val="26"/>
          <w:szCs w:val="26"/>
        </w:rPr>
        <w:t>АО «СОГАЗ</w:t>
      </w:r>
      <w:r w:rsidR="00766E67">
        <w:rPr>
          <w:rFonts w:ascii="Times New Roman" w:hAnsi="Times New Roman" w:cs="Times New Roman"/>
          <w:sz w:val="26"/>
          <w:szCs w:val="26"/>
        </w:rPr>
        <w:t>»</w:t>
      </w:r>
      <w:r w:rsidRPr="005F22AD">
        <w:rPr>
          <w:rFonts w:ascii="Times New Roman" w:hAnsi="Times New Roman" w:cs="Times New Roman"/>
          <w:sz w:val="26"/>
          <w:szCs w:val="26"/>
        </w:rPr>
        <w:t xml:space="preserve"> (ИНН </w:t>
      </w:r>
      <w:r w:rsidR="001063BB">
        <w:rPr>
          <w:rFonts w:ascii="Times New Roman" w:hAnsi="Times New Roman" w:cs="Times New Roman"/>
          <w:sz w:val="26"/>
          <w:szCs w:val="26"/>
        </w:rPr>
        <w:t>***</w:t>
      </w:r>
      <w:r w:rsidRPr="005F22AD">
        <w:rPr>
          <w:rFonts w:ascii="Times New Roman" w:hAnsi="Times New Roman" w:cs="Times New Roman"/>
          <w:sz w:val="26"/>
          <w:szCs w:val="26"/>
        </w:rPr>
        <w:t xml:space="preserve">) </w:t>
      </w:r>
      <w:r w:rsidR="00A26CF1">
        <w:rPr>
          <w:rFonts w:ascii="Times New Roman" w:hAnsi="Times New Roman" w:cs="Times New Roman"/>
          <w:sz w:val="26"/>
          <w:szCs w:val="26"/>
        </w:rPr>
        <w:t xml:space="preserve">ущерб </w:t>
      </w:r>
      <w:r w:rsidRPr="005F22AD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751068">
        <w:rPr>
          <w:rFonts w:ascii="Times New Roman" w:hAnsi="Times New Roman" w:cs="Times New Roman"/>
          <w:sz w:val="26"/>
          <w:szCs w:val="26"/>
        </w:rPr>
        <w:t xml:space="preserve">16595 </w:t>
      </w:r>
      <w:r w:rsidRPr="005F22AD" w:rsidR="00B3644C">
        <w:rPr>
          <w:rFonts w:ascii="Times New Roman" w:hAnsi="Times New Roman" w:cs="Times New Roman"/>
          <w:sz w:val="26"/>
          <w:szCs w:val="26"/>
        </w:rPr>
        <w:t>рублей</w:t>
      </w:r>
      <w:r w:rsidRPr="005F22AD">
        <w:rPr>
          <w:rFonts w:ascii="Times New Roman" w:hAnsi="Times New Roman" w:cs="Times New Roman"/>
          <w:sz w:val="26"/>
          <w:szCs w:val="26"/>
        </w:rPr>
        <w:t xml:space="preserve">, расходы по оплате государственной пошлины в размере </w:t>
      </w:r>
      <w:r w:rsidR="00751068">
        <w:rPr>
          <w:rFonts w:ascii="Times New Roman" w:hAnsi="Times New Roman" w:cs="Times New Roman"/>
          <w:sz w:val="26"/>
          <w:szCs w:val="26"/>
        </w:rPr>
        <w:t>4000</w:t>
      </w:r>
      <w:r w:rsidRPr="005F22AD" w:rsidR="002C44C8">
        <w:rPr>
          <w:rFonts w:ascii="Times New Roman" w:hAnsi="Times New Roman" w:cs="Times New Roman"/>
          <w:sz w:val="26"/>
          <w:szCs w:val="26"/>
        </w:rPr>
        <w:t xml:space="preserve"> </w:t>
      </w:r>
      <w:r w:rsidR="00A26CF1">
        <w:rPr>
          <w:rFonts w:ascii="Times New Roman" w:hAnsi="Times New Roman" w:cs="Times New Roman"/>
          <w:sz w:val="26"/>
          <w:szCs w:val="26"/>
        </w:rPr>
        <w:t>рублей</w:t>
      </w:r>
      <w:r w:rsidRPr="005F22AD">
        <w:rPr>
          <w:rFonts w:ascii="Times New Roman" w:hAnsi="Times New Roman" w:cs="Times New Roman"/>
          <w:sz w:val="26"/>
          <w:szCs w:val="26"/>
        </w:rPr>
        <w:t>.</w:t>
      </w:r>
    </w:p>
    <w:p w:rsidR="00CD36EA" w:rsidRPr="00CD36EA" w:rsidP="00CD36EA" w14:paraId="5D3B5587" w14:textId="4A5BC7F3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 участвующим в деле лицам, их представителям право подать заявление о </w:t>
      </w:r>
      <w:r w:rsidRPr="00CD36E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составлении мотивированного решения в следующие сроки:</w:t>
      </w:r>
    </w:p>
    <w:p w:rsidR="00CD36EA" w:rsidRPr="00CD36EA" w:rsidP="00CD36EA" w14:paraId="484D0E29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EA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D36EA" w:rsidRPr="00CD36EA" w:rsidP="00CD36EA" w14:paraId="4F2506D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EA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</w:t>
      </w:r>
      <w:r w:rsidRPr="00CD36EA">
        <w:rPr>
          <w:rFonts w:ascii="Times New Roman" w:eastAsia="Times New Roman" w:hAnsi="Times New Roman" w:cs="Times New Roman"/>
          <w:sz w:val="26"/>
          <w:szCs w:val="26"/>
          <w:lang w:eastAsia="ru-RU"/>
        </w:rPr>
        <w:t>езолютивной части решения суда, если лица, участвующие в деле, их представители не присутствовали в судебном заседании.</w:t>
      </w:r>
    </w:p>
    <w:p w:rsidR="00CD36EA" w:rsidRPr="00CD36EA" w:rsidP="00CD36EA" w14:paraId="5A8579E5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EA">
        <w:rPr>
          <w:rFonts w:ascii="Times New Roman" w:hAnsi="Times New Roman" w:cs="Times New Roman"/>
          <w:color w:val="000000"/>
          <w:sz w:val="26"/>
          <w:szCs w:val="26"/>
        </w:rPr>
        <w:t xml:space="preserve">Мотивированное решение суда составляется в течение десяти дней со дня поступления от лиц, участвующих в деле, их представителей </w:t>
      </w:r>
      <w:r w:rsidRPr="00CD36EA">
        <w:rPr>
          <w:rFonts w:ascii="Times New Roman" w:hAnsi="Times New Roman" w:cs="Times New Roman"/>
          <w:color w:val="000000"/>
          <w:sz w:val="26"/>
          <w:szCs w:val="26"/>
        </w:rPr>
        <w:t>соответствующего заявления.</w:t>
      </w:r>
    </w:p>
    <w:p w:rsidR="00CD36EA" w:rsidRPr="00CD36EA" w:rsidP="00CD36EA" w14:paraId="4DA21AB6" w14:textId="3166980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E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75106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вого судью судебного участка № 1</w:t>
      </w:r>
      <w:r w:rsidRPr="00CD36E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D36EA" w:rsidRPr="00CD36EA" w:rsidP="00CD36EA" w14:paraId="5FCBDD5C" w14:textId="5A8B537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CD36EA" w:rsidRPr="00CD36EA" w:rsidP="00CD36EA" w14:paraId="2AF7F21B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36EA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CD36EA">
        <w:rPr>
          <w:rFonts w:ascii="Times New Roman" w:hAnsi="Times New Roman" w:cs="Times New Roman"/>
          <w:sz w:val="26"/>
          <w:szCs w:val="26"/>
        </w:rPr>
        <w:tab/>
      </w:r>
      <w:r w:rsidRPr="00CD36EA">
        <w:rPr>
          <w:rFonts w:ascii="Times New Roman" w:hAnsi="Times New Roman" w:cs="Times New Roman"/>
          <w:sz w:val="26"/>
          <w:szCs w:val="26"/>
        </w:rPr>
        <w:tab/>
      </w:r>
      <w:r w:rsidRPr="00CD36EA">
        <w:rPr>
          <w:rFonts w:ascii="Times New Roman" w:hAnsi="Times New Roman" w:cs="Times New Roman"/>
          <w:sz w:val="26"/>
          <w:szCs w:val="26"/>
        </w:rPr>
        <w:tab/>
      </w:r>
      <w:r w:rsidRPr="00CD36EA">
        <w:rPr>
          <w:rFonts w:ascii="Times New Roman" w:hAnsi="Times New Roman" w:cs="Times New Roman"/>
          <w:sz w:val="26"/>
          <w:szCs w:val="26"/>
        </w:rPr>
        <w:tab/>
      </w:r>
      <w:r w:rsidRPr="00CD36EA">
        <w:rPr>
          <w:rFonts w:ascii="Times New Roman" w:hAnsi="Times New Roman" w:cs="Times New Roman"/>
          <w:sz w:val="26"/>
          <w:szCs w:val="26"/>
        </w:rPr>
        <w:tab/>
      </w:r>
      <w:r w:rsidRPr="00CD36EA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CD36EA" w:rsidRPr="00CD36EA" w:rsidP="00CD36EA" w14:paraId="050FCDEE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275" w:rsidRPr="005F22AD" w:rsidP="00CD36EA" w14:paraId="7E6B83EA" w14:textId="36E3D3A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815A5"/>
    <w:rsid w:val="0008714A"/>
    <w:rsid w:val="00095F65"/>
    <w:rsid w:val="000D5C05"/>
    <w:rsid w:val="000F3BB5"/>
    <w:rsid w:val="000F6C81"/>
    <w:rsid w:val="00105814"/>
    <w:rsid w:val="001063BB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30C5C"/>
    <w:rsid w:val="002A5ED4"/>
    <w:rsid w:val="002C44C8"/>
    <w:rsid w:val="002C5079"/>
    <w:rsid w:val="002D68DC"/>
    <w:rsid w:val="002F0259"/>
    <w:rsid w:val="003134A0"/>
    <w:rsid w:val="00356E97"/>
    <w:rsid w:val="00380471"/>
    <w:rsid w:val="003B76BB"/>
    <w:rsid w:val="003D5213"/>
    <w:rsid w:val="003E25AE"/>
    <w:rsid w:val="003F77A8"/>
    <w:rsid w:val="00411BF2"/>
    <w:rsid w:val="00413A4A"/>
    <w:rsid w:val="004375DC"/>
    <w:rsid w:val="004B5AF2"/>
    <w:rsid w:val="004C3595"/>
    <w:rsid w:val="004E053B"/>
    <w:rsid w:val="004F4651"/>
    <w:rsid w:val="004F5FA9"/>
    <w:rsid w:val="00506DC5"/>
    <w:rsid w:val="00517B51"/>
    <w:rsid w:val="0052298D"/>
    <w:rsid w:val="00535632"/>
    <w:rsid w:val="00543F53"/>
    <w:rsid w:val="0059186C"/>
    <w:rsid w:val="005923DA"/>
    <w:rsid w:val="005A525B"/>
    <w:rsid w:val="005B4B25"/>
    <w:rsid w:val="005F22AD"/>
    <w:rsid w:val="00632EC6"/>
    <w:rsid w:val="00643362"/>
    <w:rsid w:val="00674F64"/>
    <w:rsid w:val="00687879"/>
    <w:rsid w:val="00693E2A"/>
    <w:rsid w:val="006A25D7"/>
    <w:rsid w:val="006A797A"/>
    <w:rsid w:val="006C0B92"/>
    <w:rsid w:val="006C150B"/>
    <w:rsid w:val="006D7E63"/>
    <w:rsid w:val="006F7440"/>
    <w:rsid w:val="007208CE"/>
    <w:rsid w:val="00725985"/>
    <w:rsid w:val="00751068"/>
    <w:rsid w:val="00766E67"/>
    <w:rsid w:val="00781645"/>
    <w:rsid w:val="00782BF7"/>
    <w:rsid w:val="007A119E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35EC7"/>
    <w:rsid w:val="009408D3"/>
    <w:rsid w:val="00955AD5"/>
    <w:rsid w:val="009607D1"/>
    <w:rsid w:val="009827DB"/>
    <w:rsid w:val="009A60DF"/>
    <w:rsid w:val="009D191F"/>
    <w:rsid w:val="009D6210"/>
    <w:rsid w:val="009D6402"/>
    <w:rsid w:val="00A20D07"/>
    <w:rsid w:val="00A26CF1"/>
    <w:rsid w:val="00A46275"/>
    <w:rsid w:val="00A67D81"/>
    <w:rsid w:val="00B266E0"/>
    <w:rsid w:val="00B3644C"/>
    <w:rsid w:val="00B51057"/>
    <w:rsid w:val="00B82B39"/>
    <w:rsid w:val="00B84A3D"/>
    <w:rsid w:val="00C417DF"/>
    <w:rsid w:val="00C641E7"/>
    <w:rsid w:val="00C903CE"/>
    <w:rsid w:val="00C9428E"/>
    <w:rsid w:val="00CA34A3"/>
    <w:rsid w:val="00CB1B4F"/>
    <w:rsid w:val="00CD36EA"/>
    <w:rsid w:val="00D33A53"/>
    <w:rsid w:val="00D46A7E"/>
    <w:rsid w:val="00D83B2C"/>
    <w:rsid w:val="00D971C5"/>
    <w:rsid w:val="00DC4A3E"/>
    <w:rsid w:val="00DE1059"/>
    <w:rsid w:val="00E02EC0"/>
    <w:rsid w:val="00E07AC9"/>
    <w:rsid w:val="00E10495"/>
    <w:rsid w:val="00E77445"/>
    <w:rsid w:val="00E80AB0"/>
    <w:rsid w:val="00E94212"/>
    <w:rsid w:val="00EB2907"/>
    <w:rsid w:val="00F03246"/>
    <w:rsid w:val="00F33B94"/>
    <w:rsid w:val="00F70FAD"/>
    <w:rsid w:val="00FB3B4A"/>
    <w:rsid w:val="00FC01C8"/>
    <w:rsid w:val="00FC48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